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B" w:rsidRPr="00DD5910" w:rsidRDefault="00F90F3B" w:rsidP="00DD5910">
      <w:pPr>
        <w:jc w:val="center"/>
        <w:rPr>
          <w:b/>
          <w:sz w:val="32"/>
          <w:szCs w:val="32"/>
        </w:rPr>
      </w:pPr>
      <w:r w:rsidRPr="00DD5910">
        <w:rPr>
          <w:rFonts w:hint="eastAsia"/>
          <w:b/>
          <w:sz w:val="32"/>
          <w:szCs w:val="32"/>
        </w:rPr>
        <w:t>中国注册会计师协会关于印发《高新技术企业认定专项审计指引》的通知</w:t>
      </w:r>
    </w:p>
    <w:p w:rsidR="00F90F3B" w:rsidRDefault="00F90F3B" w:rsidP="00F90F3B"/>
    <w:p w:rsidR="00F90F3B" w:rsidRPr="00F90F3B" w:rsidRDefault="00F90F3B" w:rsidP="00F90F3B"/>
    <w:p w:rsidR="00F90F3B" w:rsidRDefault="00F90F3B" w:rsidP="00DD5910">
      <w:pPr>
        <w:jc w:val="center"/>
      </w:pPr>
      <w:proofErr w:type="gramStart"/>
      <w:r>
        <w:rPr>
          <w:rFonts w:hint="eastAsia"/>
        </w:rPr>
        <w:t>会协</w:t>
      </w:r>
      <w:proofErr w:type="gramEnd"/>
      <w:r>
        <w:rPr>
          <w:rFonts w:hint="eastAsia"/>
        </w:rPr>
        <w:t>[2008]83</w:t>
      </w:r>
      <w:r>
        <w:rPr>
          <w:rFonts w:hint="eastAsia"/>
        </w:rPr>
        <w:t>号</w:t>
      </w:r>
    </w:p>
    <w:p w:rsidR="00F90F3B" w:rsidRDefault="00F90F3B" w:rsidP="00F90F3B"/>
    <w:p w:rsidR="00F90F3B" w:rsidRDefault="00F90F3B" w:rsidP="00F90F3B">
      <w:r>
        <w:t xml:space="preserve"> </w:t>
      </w:r>
    </w:p>
    <w:p w:rsidR="00F90F3B" w:rsidRDefault="00F90F3B" w:rsidP="00F90F3B"/>
    <w:p w:rsidR="00F90F3B" w:rsidRDefault="00F90F3B" w:rsidP="00F90F3B">
      <w:r>
        <w:rPr>
          <w:rFonts w:hint="eastAsia"/>
        </w:rPr>
        <w:t>各省、自治区、直辖市注册会计师协会：</w:t>
      </w:r>
    </w:p>
    <w:p w:rsidR="00F90F3B" w:rsidRDefault="00F90F3B" w:rsidP="00F90F3B">
      <w:bookmarkStart w:id="0" w:name="_GoBack"/>
      <w:bookmarkEnd w:id="0"/>
    </w:p>
    <w:p w:rsidR="00F90F3B" w:rsidRDefault="00F90F3B" w:rsidP="00F90F3B">
      <w:r>
        <w:rPr>
          <w:rFonts w:hint="eastAsia"/>
        </w:rPr>
        <w:t>为指导和规范注册会计师执行高新技术企业认定专项审计业务，明确工作要求，保证执业质量，满足高新技术企业认定管理工作的需要，我会制定了《高新技术企业认定专项审计指引》，现予以印发，并自印发之日起施行。</w:t>
      </w:r>
    </w:p>
    <w:p w:rsidR="00F90F3B" w:rsidRDefault="00F90F3B" w:rsidP="00F90F3B"/>
    <w:p w:rsidR="00F90F3B" w:rsidRDefault="00F90F3B" w:rsidP="00F90F3B">
      <w:r>
        <w:rPr>
          <w:rFonts w:hint="eastAsia"/>
        </w:rPr>
        <w:t>附件：</w:t>
      </w:r>
      <w:r>
        <w:rPr>
          <w:rFonts w:hint="eastAsia"/>
        </w:rPr>
        <w:t xml:space="preserve"> </w:t>
      </w:r>
      <w:r>
        <w:rPr>
          <w:rFonts w:hint="eastAsia"/>
        </w:rPr>
        <w:t>高新技术企业认定专项审计指引</w:t>
      </w:r>
    </w:p>
    <w:p w:rsidR="00F90F3B" w:rsidRDefault="00F90F3B" w:rsidP="00F90F3B"/>
    <w:p w:rsidR="00F90F3B" w:rsidRDefault="00F90F3B" w:rsidP="00F90F3B">
      <w:r>
        <w:t xml:space="preserve"> </w:t>
      </w:r>
    </w:p>
    <w:p w:rsidR="00F90F3B" w:rsidRDefault="00F90F3B" w:rsidP="00F90F3B"/>
    <w:p w:rsidR="00F90F3B" w:rsidRDefault="00F90F3B" w:rsidP="00F90F3B">
      <w:r>
        <w:rPr>
          <w:rFonts w:hint="eastAsia"/>
        </w:rPr>
        <w:t xml:space="preserve"> </w:t>
      </w:r>
      <w:r>
        <w:rPr>
          <w:rFonts w:hint="eastAsia"/>
        </w:rPr>
        <w:t>中国注册会计师协会</w:t>
      </w:r>
    </w:p>
    <w:p w:rsidR="00F90F3B" w:rsidRDefault="00F90F3B" w:rsidP="00F90F3B"/>
    <w:p w:rsidR="002560CD" w:rsidRDefault="00F90F3B" w:rsidP="00F90F3B">
      <w:r>
        <w:rPr>
          <w:rFonts w:hint="eastAsia"/>
        </w:rPr>
        <w:t xml:space="preserve">   </w:t>
      </w:r>
      <w:r>
        <w:rPr>
          <w:rFonts w:hint="eastAsia"/>
        </w:rPr>
        <w:t>二○○八年十一月十二日</w:t>
      </w:r>
    </w:p>
    <w:sectPr w:rsidR="0025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D1"/>
    <w:rsid w:val="00233FD1"/>
    <w:rsid w:val="002560CD"/>
    <w:rsid w:val="00DD5910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段红超</dc:creator>
  <cp:keywords/>
  <dc:description/>
  <cp:lastModifiedBy>段红超</cp:lastModifiedBy>
  <cp:revision>4</cp:revision>
  <dcterms:created xsi:type="dcterms:W3CDTF">2011-12-16T06:47:00Z</dcterms:created>
  <dcterms:modified xsi:type="dcterms:W3CDTF">2011-12-27T02:04:00Z</dcterms:modified>
</cp:coreProperties>
</file>